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88ED" w14:textId="41BE08ED" w:rsidR="00233D21" w:rsidRPr="003E570C" w:rsidRDefault="16546F36" w:rsidP="0047758D">
      <w:pPr>
        <w:pStyle w:val="Kop1"/>
        <w:rPr>
          <w:rStyle w:val="ARTECAPSbold"/>
        </w:rPr>
      </w:pPr>
      <w:r w:rsidRPr="4E997E99">
        <w:rPr>
          <w:rStyle w:val="ARTECAPSbold"/>
        </w:rPr>
        <w:t xml:space="preserve">Ontwikkeling van  </w:t>
      </w:r>
      <w:r w:rsidR="647BEB55" w:rsidRPr="2C3852DB">
        <w:rPr>
          <w:rStyle w:val="ARTECAPSbold"/>
        </w:rPr>
        <w:t xml:space="preserve">de </w:t>
      </w:r>
      <w:r w:rsidR="00205B75" w:rsidRPr="2C3852DB">
        <w:rPr>
          <w:rStyle w:val="ARTECAPSbold"/>
        </w:rPr>
        <w:t>Ecoystem</w:t>
      </w:r>
      <w:r w:rsidR="00205B75" w:rsidRPr="003E570C">
        <w:rPr>
          <w:rStyle w:val="ARTECAPSbold"/>
        </w:rPr>
        <w:t xml:space="preserve"> Method Kit als driver voor duurzame mobilitei</w:t>
      </w:r>
      <w:r w:rsidR="0047758D" w:rsidRPr="003E570C">
        <w:rPr>
          <w:rStyle w:val="ARTECAPSbold"/>
        </w:rPr>
        <w:t>t</w:t>
      </w:r>
    </w:p>
    <w:p w14:paraId="2ECFC8A3" w14:textId="77777777" w:rsidR="00233D21" w:rsidRPr="00826132" w:rsidRDefault="00233D21" w:rsidP="00233D21">
      <w:pPr>
        <w:pStyle w:val="ARTEheader"/>
        <w:rPr>
          <w:lang w:val="nl-BE"/>
        </w:rPr>
      </w:pPr>
    </w:p>
    <w:p w14:paraId="219DA2B8" w14:textId="44C2560E" w:rsidR="00205B75" w:rsidRDefault="00205B75" w:rsidP="0047758D">
      <w:pPr>
        <w:pStyle w:val="Ondertitel"/>
      </w:pPr>
      <w:r>
        <w:t xml:space="preserve">Samenvatting conceptaanvraag Tetra-project </w:t>
      </w:r>
      <w:proofErr w:type="spellStart"/>
      <w:r>
        <w:t>Arteveldehogeschool</w:t>
      </w:r>
      <w:proofErr w:type="spellEnd"/>
    </w:p>
    <w:p w14:paraId="1B2ACD4C" w14:textId="5A6E0961" w:rsidR="00205B75" w:rsidRPr="003E570C" w:rsidRDefault="00205B75" w:rsidP="35E11267">
      <w:pPr>
        <w:rPr>
          <w:rStyle w:val="ARTEtitel"/>
          <w:u w:val="single"/>
        </w:rPr>
      </w:pPr>
      <w:r w:rsidRPr="35E11267">
        <w:rPr>
          <w:rStyle w:val="ARTEtitel"/>
          <w:u w:val="single"/>
        </w:rPr>
        <w:t>Ambitie</w:t>
      </w:r>
    </w:p>
    <w:p w14:paraId="5412981A" w14:textId="77777777" w:rsidR="00205B75" w:rsidRDefault="00205B75" w:rsidP="35E11267">
      <w:pPr>
        <w:jc w:val="both"/>
        <w:rPr>
          <w:rFonts w:eastAsia="Times New Roman"/>
        </w:rPr>
      </w:pPr>
      <w:r>
        <w:t xml:space="preserve">Met de </w:t>
      </w:r>
      <w:proofErr w:type="spellStart"/>
      <w:r>
        <w:t>Ecosystem</w:t>
      </w:r>
      <w:proofErr w:type="spellEnd"/>
      <w:r>
        <w:t xml:space="preserve"> Method Kit ontwikkelen we – </w:t>
      </w:r>
      <w:proofErr w:type="spellStart"/>
      <w:r>
        <w:t>practice</w:t>
      </w:r>
      <w:proofErr w:type="spellEnd"/>
      <w:r>
        <w:t xml:space="preserve"> en </w:t>
      </w:r>
      <w:proofErr w:type="spellStart"/>
      <w:r>
        <w:t>evidence</w:t>
      </w:r>
      <w:proofErr w:type="spellEnd"/>
      <w:r>
        <w:t xml:space="preserve"> </w:t>
      </w:r>
      <w:proofErr w:type="spellStart"/>
      <w:r>
        <w:t>based</w:t>
      </w:r>
      <w:proofErr w:type="spellEnd"/>
      <w:r>
        <w:t xml:space="preserve"> – een methode om sneller, effectiever impact te hebben op de duurzame mobiliteitsknoop voor jouw onderneming, organisatie, event, medewerkers, gebruiker.</w:t>
      </w:r>
    </w:p>
    <w:p w14:paraId="6861FFD3" w14:textId="77777777" w:rsidR="00205B75" w:rsidRPr="003E570C" w:rsidRDefault="00205B75" w:rsidP="35E11267">
      <w:pPr>
        <w:jc w:val="both"/>
        <w:rPr>
          <w:rStyle w:val="ARTEtitel"/>
          <w:u w:val="single"/>
        </w:rPr>
      </w:pPr>
      <w:r w:rsidRPr="35E11267">
        <w:rPr>
          <w:rStyle w:val="ARTEtitel"/>
          <w:u w:val="single"/>
        </w:rPr>
        <w:t>Situering</w:t>
      </w:r>
    </w:p>
    <w:p w14:paraId="12A02E74" w14:textId="77777777" w:rsidR="00205B75" w:rsidRDefault="00205B75" w:rsidP="35E11267">
      <w:pPr>
        <w:jc w:val="both"/>
      </w:pPr>
      <w:r>
        <w:t>Duurzame mobiliteit is een pittige uitdaging voor Vlaanderen, voor bedrijven en ondernemingen, voor burgers. Pittige uitdagingen kan je niet alleen aan. Samenwerking is een must. Samenwerken in ecosystemen is bij uitstek geschikt om ‘</w:t>
      </w:r>
      <w:proofErr w:type="spellStart"/>
      <w:r>
        <w:t>wicked</w:t>
      </w:r>
      <w:proofErr w:type="spellEnd"/>
      <w:r>
        <w:t xml:space="preserve"> </w:t>
      </w:r>
      <w:proofErr w:type="spellStart"/>
      <w:r>
        <w:t>challenges</w:t>
      </w:r>
      <w:proofErr w:type="spellEnd"/>
      <w:r>
        <w:t xml:space="preserve">’ aan te gaan. Maar hoe doe je dat? Wat is een goede, methodisch en wetenschappelijk onderbouwde aanpak? Met welke partijen? En welke partijen beter niet? Welke expertise en connecties breng je wanneer in? Hoe ga je om met verschillende – vaak tegengestelde- belangen? Hoe ga je van praten over tot concrete actie? Hoe meet je resultaat? </w:t>
      </w:r>
    </w:p>
    <w:p w14:paraId="2622C1BA" w14:textId="7486DF95" w:rsidR="00205B75" w:rsidRDefault="00205B75" w:rsidP="35E11267">
      <w:pPr>
        <w:jc w:val="both"/>
      </w:pPr>
      <w:r>
        <w:t xml:space="preserve">Veel vragen, weinig </w:t>
      </w:r>
      <w:r w:rsidR="429B12D6">
        <w:t>goede methoden</w:t>
      </w:r>
      <w:r>
        <w:t xml:space="preserve"> die ons hierbij helpen. </w:t>
      </w:r>
    </w:p>
    <w:p w14:paraId="1E6ECF25" w14:textId="77777777" w:rsidR="00205B75" w:rsidRPr="003E570C" w:rsidRDefault="00205B75" w:rsidP="35E11267">
      <w:pPr>
        <w:jc w:val="both"/>
        <w:rPr>
          <w:rStyle w:val="ARTEtitel"/>
          <w:u w:val="single"/>
        </w:rPr>
      </w:pPr>
      <w:r w:rsidRPr="35E11267">
        <w:rPr>
          <w:rStyle w:val="ARTEtitel"/>
          <w:u w:val="single"/>
        </w:rPr>
        <w:t>Wie?</w:t>
      </w:r>
      <w:r w:rsidRPr="35E11267">
        <w:rPr>
          <w:rStyle w:val="ARTEtitel"/>
        </w:rPr>
        <w:t xml:space="preserve"> </w:t>
      </w:r>
    </w:p>
    <w:p w14:paraId="1C0D785D" w14:textId="20189AFF" w:rsidR="00205B75" w:rsidRDefault="00205B75" w:rsidP="35E11267">
      <w:pPr>
        <w:jc w:val="both"/>
      </w:pPr>
      <w:r>
        <w:t xml:space="preserve">De </w:t>
      </w:r>
      <w:proofErr w:type="spellStart"/>
      <w:r>
        <w:t>Arteveldehogeschool</w:t>
      </w:r>
      <w:proofErr w:type="spellEnd"/>
      <w:r>
        <w:t xml:space="preserve"> heeft </w:t>
      </w:r>
      <w:r w:rsidR="605061C5">
        <w:t xml:space="preserve">met expertisecentrum </w:t>
      </w:r>
      <w:hyperlink r:id="rId10">
        <w:r w:rsidR="605061C5" w:rsidRPr="3031365E">
          <w:rPr>
            <w:rStyle w:val="Hyperlink"/>
          </w:rPr>
          <w:t>PRONET</w:t>
        </w:r>
      </w:hyperlink>
      <w:r w:rsidR="605061C5">
        <w:t xml:space="preserve"> </w:t>
      </w:r>
      <w:r>
        <w:t xml:space="preserve">in diverse praktijkgerichte onderzoeken reeds heel wat expertise over samenwerking, netwerking en ecosysteembenadering ontwikkeld, </w:t>
      </w:r>
      <w:proofErr w:type="spellStart"/>
      <w:r>
        <w:t>o</w:t>
      </w:r>
      <w:r w:rsidR="23453F59">
        <w:t>.</w:t>
      </w:r>
      <w:r>
        <w:t>a</w:t>
      </w:r>
      <w:proofErr w:type="spellEnd"/>
      <w:r>
        <w:t xml:space="preserve"> vertaald in het Arrow Roots-model. We willen, met de steun van het Vlaamse Tetra-fonds deze expertise toegankelijker</w:t>
      </w:r>
      <w:r w:rsidR="63039759">
        <w:t xml:space="preserve"> en bruikbaarder maken</w:t>
      </w:r>
      <w:r>
        <w:t xml:space="preserve"> in een Method Kit.</w:t>
      </w:r>
    </w:p>
    <w:p w14:paraId="4BCF4AEC" w14:textId="5414A2A2" w:rsidR="00205B75" w:rsidRDefault="00205B75" w:rsidP="35E11267">
      <w:pPr>
        <w:jc w:val="both"/>
      </w:pPr>
      <w:r>
        <w:t xml:space="preserve">We werken samen met een </w:t>
      </w:r>
      <w:r w:rsidRPr="35E11267">
        <w:rPr>
          <w:u w:val="single"/>
        </w:rPr>
        <w:t>begeleidingsgroep:</w:t>
      </w:r>
      <w:r>
        <w:t xml:space="preserve"> stakeholders die geloven in het belang van de </w:t>
      </w:r>
      <w:r w:rsidR="1785DE70">
        <w:t>M</w:t>
      </w:r>
      <w:r>
        <w:t>ethod</w:t>
      </w:r>
      <w:r w:rsidR="56064D3F">
        <w:t xml:space="preserve"> </w:t>
      </w:r>
      <w:r w:rsidR="795F0570">
        <w:t>K</w:t>
      </w:r>
      <w:r>
        <w:t xml:space="preserve">it, en bereid zijn als </w:t>
      </w:r>
      <w:proofErr w:type="spellStart"/>
      <w:r>
        <w:t>early</w:t>
      </w:r>
      <w:proofErr w:type="spellEnd"/>
      <w:r>
        <w:t xml:space="preserve"> adopter mee te investeren in de ontwikkeling hiervan</w:t>
      </w:r>
    </w:p>
    <w:p w14:paraId="6A7A0FFB" w14:textId="77777777" w:rsidR="00205B75" w:rsidRPr="003E570C" w:rsidRDefault="00205B75" w:rsidP="35E11267">
      <w:pPr>
        <w:jc w:val="both"/>
        <w:rPr>
          <w:rStyle w:val="ARTEtitel"/>
          <w:u w:val="single"/>
        </w:rPr>
      </w:pPr>
      <w:r w:rsidRPr="35E11267">
        <w:rPr>
          <w:rStyle w:val="ARTEtitel"/>
          <w:u w:val="single"/>
        </w:rPr>
        <w:t>Hoe?</w:t>
      </w:r>
      <w:r w:rsidRPr="35E11267">
        <w:rPr>
          <w:rStyle w:val="ARTEtitel"/>
        </w:rPr>
        <w:t xml:space="preserve"> </w:t>
      </w:r>
    </w:p>
    <w:p w14:paraId="67C3FEA0" w14:textId="0891F8EC" w:rsidR="00205B75" w:rsidRDefault="00205B75" w:rsidP="35E11267">
      <w:pPr>
        <w:jc w:val="both"/>
      </w:pPr>
      <w:r>
        <w:t xml:space="preserve">We zetten drie proeftuinen op, waarbij de </w:t>
      </w:r>
      <w:proofErr w:type="spellStart"/>
      <w:r>
        <w:t>toolkit</w:t>
      </w:r>
      <w:proofErr w:type="spellEnd"/>
      <w:r>
        <w:t xml:space="preserve"> uitgetest, bijgestuurd en doorontwikkeld wordt: </w:t>
      </w:r>
    </w:p>
    <w:p w14:paraId="650C3649" w14:textId="77777777" w:rsidR="00205B75" w:rsidRDefault="00205B75" w:rsidP="35E11267">
      <w:pPr>
        <w:pStyle w:val="Lijstalinea"/>
        <w:numPr>
          <w:ilvl w:val="0"/>
          <w:numId w:val="2"/>
        </w:numPr>
        <w:jc w:val="both"/>
      </w:pPr>
      <w:r>
        <w:t>Eventmobiliteit (veel verplaatsingen op beperkte tijd en ruimte). Denk aan festivals, sportevenementen, manifestaties, …</w:t>
      </w:r>
    </w:p>
    <w:p w14:paraId="208B7985" w14:textId="77777777" w:rsidR="00205B75" w:rsidRDefault="00205B75" w:rsidP="35E11267">
      <w:pPr>
        <w:pStyle w:val="Lijstalinea"/>
        <w:numPr>
          <w:ilvl w:val="0"/>
          <w:numId w:val="2"/>
        </w:numPr>
        <w:jc w:val="both"/>
      </w:pPr>
      <w:r>
        <w:t>Personenmobiliteit over water</w:t>
      </w:r>
    </w:p>
    <w:p w14:paraId="21C1A57B" w14:textId="77777777" w:rsidR="00205B75" w:rsidRDefault="00205B75" w:rsidP="35E11267">
      <w:pPr>
        <w:pStyle w:val="Lijstalinea"/>
        <w:numPr>
          <w:ilvl w:val="0"/>
          <w:numId w:val="2"/>
        </w:numPr>
        <w:jc w:val="both"/>
      </w:pPr>
      <w:r>
        <w:t>Woon-werkverkeer</w:t>
      </w:r>
    </w:p>
    <w:p w14:paraId="1CF62213" w14:textId="12CEBB54" w:rsidR="00205B75" w:rsidRDefault="00205B75" w:rsidP="35E11267">
      <w:pPr>
        <w:jc w:val="both"/>
      </w:pPr>
      <w:r>
        <w:t xml:space="preserve">We bouwen een begeleidingsgroep uit, die één keer per trimester </w:t>
      </w:r>
      <w:r w:rsidR="518D196C">
        <w:t>samenkomt om</w:t>
      </w:r>
      <w:r>
        <w:t xml:space="preserve"> de voortgang van het project, de tools en de proeftuinen te monitoren en bij te sturen. De begeleidingsgroep is een mix van </w:t>
      </w:r>
      <w:r>
        <w:lastRenderedPageBreak/>
        <w:t>kritisch constructieve experten en users. Een deel van de begeleidingsgroep is ook direct betrokken actor bij de proeftuinen</w:t>
      </w:r>
    </w:p>
    <w:p w14:paraId="2985E3D5" w14:textId="77777777" w:rsidR="00205B75" w:rsidRDefault="00205B75" w:rsidP="35E11267">
      <w:pPr>
        <w:jc w:val="both"/>
      </w:pPr>
    </w:p>
    <w:p w14:paraId="10822D4F" w14:textId="77777777" w:rsidR="00205B75" w:rsidRPr="003E570C" w:rsidRDefault="00205B75" w:rsidP="35E11267">
      <w:pPr>
        <w:jc w:val="both"/>
        <w:rPr>
          <w:rStyle w:val="ARTEtitel"/>
          <w:u w:val="single"/>
        </w:rPr>
      </w:pPr>
      <w:r w:rsidRPr="35E11267">
        <w:rPr>
          <w:rStyle w:val="ARTEtitel"/>
          <w:u w:val="single"/>
        </w:rPr>
        <w:t>Concreet:</w:t>
      </w:r>
      <w:r w:rsidRPr="35E11267">
        <w:rPr>
          <w:rStyle w:val="ARTEtitel"/>
        </w:rPr>
        <w:t xml:space="preserve"> </w:t>
      </w:r>
    </w:p>
    <w:p w14:paraId="6D10FBC0" w14:textId="77777777" w:rsidR="00205B75" w:rsidRDefault="00205B75" w:rsidP="41A641CA">
      <w:pPr>
        <w:pStyle w:val="Lijstalinea"/>
        <w:numPr>
          <w:ilvl w:val="0"/>
          <w:numId w:val="1"/>
        </w:numPr>
        <w:jc w:val="both"/>
        <w:rPr>
          <w:rFonts w:asciiTheme="minorHAnsi" w:eastAsiaTheme="minorEastAsia" w:hAnsiTheme="minorHAnsi" w:cstheme="minorBidi"/>
        </w:rPr>
      </w:pPr>
      <w:r>
        <w:t xml:space="preserve">Project van 24 maanden, start september 2022. </w:t>
      </w:r>
    </w:p>
    <w:p w14:paraId="3F96DC9A" w14:textId="73C8EB3C" w:rsidR="00205B75" w:rsidRDefault="00205B75" w:rsidP="41A641CA">
      <w:pPr>
        <w:pStyle w:val="Lijstalinea"/>
        <w:numPr>
          <w:ilvl w:val="0"/>
          <w:numId w:val="1"/>
        </w:numPr>
        <w:jc w:val="both"/>
        <w:rPr>
          <w:rFonts w:asciiTheme="minorHAnsi" w:eastAsiaTheme="minorEastAsia" w:hAnsiTheme="minorHAnsi" w:cstheme="minorBidi"/>
        </w:rPr>
      </w:pPr>
      <w:r>
        <w:t xml:space="preserve">Indiener: </w:t>
      </w:r>
      <w:proofErr w:type="spellStart"/>
      <w:r>
        <w:t>Arteveldehogeschool</w:t>
      </w:r>
      <w:proofErr w:type="spellEnd"/>
      <w:r w:rsidR="007A5198">
        <w:t xml:space="preserve"> (kan enkel hogeschool of universiteit zijn) </w:t>
      </w:r>
    </w:p>
    <w:p w14:paraId="1999D07F" w14:textId="795348E6" w:rsidR="00205B75" w:rsidRDefault="00205B75" w:rsidP="41A641CA">
      <w:pPr>
        <w:pStyle w:val="Lijstalinea"/>
        <w:numPr>
          <w:ilvl w:val="0"/>
          <w:numId w:val="1"/>
        </w:numPr>
        <w:jc w:val="both"/>
        <w:rPr>
          <w:rFonts w:asciiTheme="minorHAnsi" w:eastAsiaTheme="minorEastAsia" w:hAnsiTheme="minorHAnsi" w:cstheme="minorBidi"/>
        </w:rPr>
      </w:pPr>
      <w:r>
        <w:t>Budget: 250-300000 euro, waarvan 92,5% door VLAIO gefinancierd, en 7,5% door leden van de begeleidingsgroep</w:t>
      </w:r>
      <w:r w:rsidR="5D7FFDA1">
        <w:t>.</w:t>
      </w:r>
    </w:p>
    <w:p w14:paraId="3CE055BA" w14:textId="77777777" w:rsidR="00205B75" w:rsidRDefault="00205B75" w:rsidP="41A641CA">
      <w:pPr>
        <w:pStyle w:val="Lijstalinea"/>
        <w:numPr>
          <w:ilvl w:val="0"/>
          <w:numId w:val="1"/>
        </w:numPr>
        <w:jc w:val="both"/>
        <w:rPr>
          <w:rFonts w:asciiTheme="minorHAnsi" w:eastAsiaTheme="minorEastAsia" w:hAnsiTheme="minorHAnsi" w:cstheme="minorBidi"/>
        </w:rPr>
      </w:pPr>
      <w:r>
        <w:t xml:space="preserve">Deadline indiening 7 februari </w:t>
      </w:r>
    </w:p>
    <w:p w14:paraId="0545A640" w14:textId="77777777" w:rsidR="00205B75" w:rsidRPr="007A5198" w:rsidRDefault="00205B75" w:rsidP="35E11267">
      <w:pPr>
        <w:jc w:val="both"/>
        <w:rPr>
          <w:rStyle w:val="ARTEtitel"/>
          <w:b/>
          <w:bCs/>
          <w:u w:val="single"/>
        </w:rPr>
      </w:pPr>
      <w:r w:rsidRPr="35E11267">
        <w:rPr>
          <w:rStyle w:val="ARTEtitel"/>
          <w:b/>
          <w:bCs/>
          <w:u w:val="single"/>
        </w:rPr>
        <w:t>Vraag:</w:t>
      </w:r>
      <w:r w:rsidRPr="35E11267">
        <w:rPr>
          <w:rStyle w:val="ARTEtitel"/>
          <w:b/>
          <w:bCs/>
        </w:rPr>
        <w:t xml:space="preserve"> </w:t>
      </w:r>
    </w:p>
    <w:p w14:paraId="5C07AB62" w14:textId="69BD9B48" w:rsidR="00205B75" w:rsidRDefault="00205B75" w:rsidP="35E11267">
      <w:pPr>
        <w:jc w:val="both"/>
        <w:rPr>
          <w:b/>
          <w:bCs/>
        </w:rPr>
      </w:pPr>
      <w:r w:rsidRPr="48D48E0A">
        <w:rPr>
          <w:b/>
          <w:bCs/>
        </w:rPr>
        <w:t xml:space="preserve">Is dit thema van belang in uw werkdomein? Bent u bereid dit te ondersteunen door te participeren </w:t>
      </w:r>
      <w:r w:rsidR="007A5198" w:rsidRPr="48D48E0A">
        <w:rPr>
          <w:b/>
          <w:bCs/>
        </w:rPr>
        <w:t xml:space="preserve">en bij te dragen </w:t>
      </w:r>
      <w:r w:rsidRPr="48D48E0A">
        <w:rPr>
          <w:b/>
          <w:bCs/>
        </w:rPr>
        <w:t>aan de begeleidingsgroep</w:t>
      </w:r>
      <w:r w:rsidR="007A5198" w:rsidRPr="48D48E0A">
        <w:rPr>
          <w:b/>
          <w:bCs/>
        </w:rPr>
        <w:t xml:space="preserve"> en/of proeftuin</w:t>
      </w:r>
      <w:r w:rsidRPr="48D48E0A">
        <w:rPr>
          <w:b/>
          <w:bCs/>
        </w:rPr>
        <w:t>? Dan contacteren we u graag snel, om dat om te zetten in</w:t>
      </w:r>
      <w:r w:rsidR="007A5198" w:rsidRPr="48D48E0A">
        <w:rPr>
          <w:b/>
          <w:bCs/>
        </w:rPr>
        <w:t xml:space="preserve"> een voorlopig engagement in de projectaanvraag! </w:t>
      </w:r>
    </w:p>
    <w:p w14:paraId="23F798C0" w14:textId="37326173" w:rsidR="48D48E0A" w:rsidRDefault="48D48E0A" w:rsidP="48D48E0A">
      <w:pPr>
        <w:jc w:val="both"/>
        <w:rPr>
          <w:b/>
          <w:bCs/>
        </w:rPr>
      </w:pPr>
    </w:p>
    <w:p w14:paraId="2ADE2089" w14:textId="791787C4" w:rsidR="547F1282" w:rsidRDefault="547F1282" w:rsidP="41A641CA">
      <w:pPr>
        <w:rPr>
          <w:rFonts w:ascii="Source Sans Pro" w:eastAsia="Source Sans Pro" w:hAnsi="Source Sans Pro" w:cs="Source Sans Pro"/>
          <w:sz w:val="24"/>
          <w:szCs w:val="24"/>
          <w:u w:val="single"/>
        </w:rPr>
      </w:pPr>
      <w:r w:rsidRPr="41A641CA">
        <w:rPr>
          <w:rStyle w:val="ARTEsemibold"/>
          <w:rFonts w:ascii="Source Sans Pro" w:eastAsia="Source Sans Pro" w:hAnsi="Source Sans Pro" w:cs="Source Sans Pro"/>
          <w:b w:val="0"/>
          <w:bCs w:val="0"/>
          <w:sz w:val="24"/>
          <w:szCs w:val="24"/>
          <w:u w:val="single"/>
        </w:rPr>
        <w:t>Doe mee!</w:t>
      </w:r>
      <w:r w:rsidRPr="41A641CA">
        <w:rPr>
          <w:rStyle w:val="ARTEsemibold"/>
          <w:rFonts w:ascii="Source Sans Pro" w:eastAsia="Source Sans Pro" w:hAnsi="Source Sans Pro" w:cs="Source Sans Pro"/>
          <w:b w:val="0"/>
          <w:bCs w:val="0"/>
          <w:sz w:val="24"/>
          <w:szCs w:val="24"/>
        </w:rPr>
        <w:t xml:space="preserve"> </w:t>
      </w:r>
    </w:p>
    <w:p w14:paraId="6C345D87" w14:textId="791787C4" w:rsidR="547F1282" w:rsidRDefault="547F1282" w:rsidP="41A641CA">
      <w:r>
        <w:t xml:space="preserve">Neem contact op met ons, en/of meld je direct aan via het </w:t>
      </w:r>
      <w:hyperlink r:id="rId11">
        <w:r w:rsidRPr="41A641CA">
          <w:rPr>
            <w:rStyle w:val="Hyperlink"/>
          </w:rPr>
          <w:t>online intentieformulier</w:t>
        </w:r>
      </w:hyperlink>
      <w:r>
        <w:t xml:space="preserve"> https://forms.office.com/r/aTTQkzcJjv</w:t>
      </w:r>
    </w:p>
    <w:p w14:paraId="4A3E24E4" w14:textId="77777777" w:rsidR="00205B75" w:rsidRDefault="5C09E020" w:rsidP="35E11267">
      <w:pPr>
        <w:jc w:val="both"/>
        <w:rPr>
          <w:rStyle w:val="ARTEtitel"/>
          <w:u w:val="single"/>
        </w:rPr>
      </w:pPr>
      <w:r w:rsidRPr="35E11267">
        <w:rPr>
          <w:rStyle w:val="ARTEtitel"/>
          <w:u w:val="single"/>
        </w:rPr>
        <w:t>Contact:</w:t>
      </w:r>
      <w:r w:rsidRPr="35E11267">
        <w:rPr>
          <w:rStyle w:val="ARTEtitel"/>
        </w:rPr>
        <w:t xml:space="preserve"> </w:t>
      </w:r>
    </w:p>
    <w:p w14:paraId="62E0DE85" w14:textId="21EB1459" w:rsidR="00205B75" w:rsidRDefault="5C09E020" w:rsidP="35E11267">
      <w:pPr>
        <w:jc w:val="both"/>
        <w:rPr>
          <w:b/>
          <w:bCs/>
        </w:rPr>
      </w:pPr>
      <w:r w:rsidRPr="3C78D5A3">
        <w:rPr>
          <w:b/>
          <w:bCs/>
        </w:rPr>
        <w:t xml:space="preserve">Brecht De Schepper – 0486 90 52 62 – </w:t>
      </w:r>
      <w:hyperlink r:id="rId12">
        <w:r w:rsidRPr="3C78D5A3">
          <w:rPr>
            <w:rStyle w:val="Hyperlink"/>
            <w:b/>
            <w:bCs/>
          </w:rPr>
          <w:t>brecht.deschepper@arteveldehs.be</w:t>
        </w:r>
      </w:hyperlink>
    </w:p>
    <w:p w14:paraId="58FB8A46" w14:textId="77777777" w:rsidR="00205B75" w:rsidRDefault="5C09E020" w:rsidP="35E11267">
      <w:pPr>
        <w:jc w:val="both"/>
        <w:rPr>
          <w:b/>
          <w:bCs/>
        </w:rPr>
      </w:pPr>
      <w:r w:rsidRPr="35E11267">
        <w:rPr>
          <w:b/>
          <w:bCs/>
        </w:rPr>
        <w:t xml:space="preserve">Veerle Opstaele – 0499 18 04 99 – </w:t>
      </w:r>
      <w:hyperlink r:id="rId13">
        <w:r w:rsidRPr="35E11267">
          <w:rPr>
            <w:rStyle w:val="Hyperlink"/>
            <w:b/>
            <w:bCs/>
          </w:rPr>
          <w:t>veerle.opstaele@arteveldehs.be</w:t>
        </w:r>
      </w:hyperlink>
    </w:p>
    <w:p w14:paraId="0980CA33" w14:textId="77777777" w:rsidR="00205B75" w:rsidRDefault="00205B75" w:rsidP="35E11267">
      <w:pPr>
        <w:jc w:val="both"/>
        <w:rPr>
          <w:b/>
          <w:bCs/>
        </w:rPr>
      </w:pPr>
    </w:p>
    <w:p w14:paraId="2D46A90B" w14:textId="0BACACEB" w:rsidR="00205B75" w:rsidRDefault="00205B75" w:rsidP="35E11267"/>
    <w:p w14:paraId="0ACFC7B1" w14:textId="77777777" w:rsidR="00205B75" w:rsidRDefault="00205B75" w:rsidP="00205B75"/>
    <w:p w14:paraId="1C518BC1" w14:textId="0FB17CE0" w:rsidR="00011169" w:rsidRPr="00205B75" w:rsidRDefault="00011169" w:rsidP="00205B75">
      <w:pPr>
        <w:pStyle w:val="ARTEbody"/>
        <w:rPr>
          <w:lang w:val="nl-BE"/>
        </w:rPr>
      </w:pPr>
    </w:p>
    <w:sectPr w:rsidR="00011169" w:rsidRPr="00205B75" w:rsidSect="00925042">
      <w:headerReference w:type="default" r:id="rId14"/>
      <w:footerReference w:type="default" r:id="rId15"/>
      <w:pgSz w:w="11900" w:h="16840"/>
      <w:pgMar w:top="2552" w:right="1361" w:bottom="1985" w:left="1361" w:header="2552"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A7D1" w14:textId="77777777" w:rsidR="00205B75" w:rsidRDefault="00205B75" w:rsidP="00011169">
      <w:pPr>
        <w:spacing w:line="240" w:lineRule="auto"/>
      </w:pPr>
      <w:r>
        <w:separator/>
      </w:r>
    </w:p>
  </w:endnote>
  <w:endnote w:type="continuationSeparator" w:id="0">
    <w:p w14:paraId="16E50CE2" w14:textId="77777777" w:rsidR="00205B75" w:rsidRDefault="00205B75" w:rsidP="00011169">
      <w:pPr>
        <w:spacing w:line="240" w:lineRule="auto"/>
      </w:pPr>
      <w:r>
        <w:continuationSeparator/>
      </w:r>
    </w:p>
  </w:endnote>
  <w:endnote w:type="continuationNotice" w:id="1">
    <w:p w14:paraId="4667DE02" w14:textId="77777777" w:rsidR="00A846E1" w:rsidRDefault="00A84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ource Sans Pro">
    <w:altName w:val="Arial"/>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17"/>
    </w:tblGrid>
    <w:tr w:rsidR="00824E2B" w:rsidRPr="00824E2B" w14:paraId="61ABD9C3" w14:textId="77777777" w:rsidTr="00925042">
      <w:trPr>
        <w:trHeight w:val="558"/>
      </w:trPr>
      <w:tc>
        <w:tcPr>
          <w:tcW w:w="3261" w:type="dxa"/>
          <w:shd w:val="clear" w:color="auto" w:fill="auto"/>
          <w:vAlign w:val="bottom"/>
        </w:tcPr>
        <w:p w14:paraId="74887662" w14:textId="77777777" w:rsidR="006E2743" w:rsidRPr="006E2743" w:rsidRDefault="006E2743" w:rsidP="006E2743">
          <w:pPr>
            <w:pStyle w:val="ARTEfooter"/>
          </w:pPr>
          <w:proofErr w:type="spellStart"/>
          <w:r w:rsidRPr="006E2743">
            <w:t>Arteveldehogeschool</w:t>
          </w:r>
          <w:proofErr w:type="spellEnd"/>
        </w:p>
        <w:p w14:paraId="32327FF1" w14:textId="77777777" w:rsidR="006E2743" w:rsidRPr="006E2743" w:rsidRDefault="006E2743" w:rsidP="006E2743">
          <w:pPr>
            <w:pStyle w:val="ARTEfooter"/>
          </w:pPr>
          <w:r w:rsidRPr="006E2743">
            <w:t>www.arteveldehogeschool.be</w:t>
          </w:r>
        </w:p>
        <w:p w14:paraId="56632195" w14:textId="4C5BA0A4" w:rsidR="00824E2B" w:rsidRPr="00824E2B" w:rsidRDefault="00205B75" w:rsidP="006E2743">
          <w:pPr>
            <w:pStyle w:val="ARTEfooter"/>
          </w:pPr>
          <w:r>
            <w:t>PRONET – ENW MES</w:t>
          </w:r>
        </w:p>
      </w:tc>
      <w:tc>
        <w:tcPr>
          <w:tcW w:w="5917" w:type="dxa"/>
          <w:shd w:val="clear" w:color="auto" w:fill="auto"/>
          <w:vAlign w:val="bottom"/>
        </w:tcPr>
        <w:p w14:paraId="340C3396" w14:textId="3D9ED944" w:rsidR="000D2423" w:rsidRPr="000D2423" w:rsidRDefault="00205B75" w:rsidP="000D2423">
          <w:pPr>
            <w:pStyle w:val="ARTEfooter"/>
          </w:pPr>
          <w:r>
            <w:t>Brecht De Schepper</w:t>
          </w:r>
        </w:p>
        <w:p w14:paraId="5323CEE4" w14:textId="767D6328" w:rsidR="000D2423" w:rsidRPr="000D2423" w:rsidRDefault="00205B75" w:rsidP="000D2423">
          <w:pPr>
            <w:pStyle w:val="ARTEfooter"/>
          </w:pPr>
          <w:r>
            <w:t>Brecht.deschepper</w:t>
          </w:r>
          <w:r w:rsidR="000D2423" w:rsidRPr="000D2423">
            <w:t>@arteveldehs.be</w:t>
          </w:r>
        </w:p>
        <w:p w14:paraId="1FC4F305" w14:textId="4D325281" w:rsidR="00824E2B" w:rsidRPr="006933AD" w:rsidRDefault="00205B75" w:rsidP="00D21838">
          <w:pPr>
            <w:pStyle w:val="ARTEfooter"/>
            <w:rPr>
              <w:lang w:val="en-US"/>
            </w:rPr>
          </w:pPr>
          <w:r>
            <w:rPr>
              <w:lang w:val="en-US"/>
            </w:rPr>
            <w:t>+32486905262</w:t>
          </w:r>
        </w:p>
      </w:tc>
    </w:tr>
  </w:tbl>
  <w:p w14:paraId="18CDEA9B" w14:textId="77777777" w:rsidR="00BE682E" w:rsidRPr="00824E2B" w:rsidRDefault="00BE682E" w:rsidP="00824E2B">
    <w:pPr>
      <w:pStyle w:val="Voettekst"/>
      <w:rPr>
        <w:sz w:val="16"/>
        <w:szCs w:val="16"/>
      </w:rPr>
    </w:pPr>
    <w:r w:rsidRPr="00824E2B">
      <w:rPr>
        <w:noProof/>
        <w:sz w:val="16"/>
        <w:szCs w:val="16"/>
      </w:rPr>
      <w:drawing>
        <wp:anchor distT="0" distB="0" distL="114300" distR="114300" simplePos="0" relativeHeight="251658240" behindDoc="1" locked="0" layoutInCell="1" allowOverlap="1" wp14:anchorId="37F76A71" wp14:editId="29BB4E43">
          <wp:simplePos x="0" y="0"/>
          <wp:positionH relativeFrom="column">
            <wp:posOffset>-2250741</wp:posOffset>
          </wp:positionH>
          <wp:positionV relativeFrom="paragraph">
            <wp:posOffset>54577</wp:posOffset>
          </wp:positionV>
          <wp:extent cx="546100" cy="546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197E" w14:textId="77777777" w:rsidR="00205B75" w:rsidRDefault="00205B75" w:rsidP="00011169">
      <w:pPr>
        <w:spacing w:line="240" w:lineRule="auto"/>
      </w:pPr>
      <w:r>
        <w:separator/>
      </w:r>
    </w:p>
  </w:footnote>
  <w:footnote w:type="continuationSeparator" w:id="0">
    <w:p w14:paraId="7179EC04" w14:textId="77777777" w:rsidR="00205B75" w:rsidRDefault="00205B75" w:rsidP="00011169">
      <w:pPr>
        <w:spacing w:line="240" w:lineRule="auto"/>
      </w:pPr>
      <w:r>
        <w:continuationSeparator/>
      </w:r>
    </w:p>
  </w:footnote>
  <w:footnote w:type="continuationNotice" w:id="1">
    <w:p w14:paraId="4E527B39" w14:textId="77777777" w:rsidR="00A846E1" w:rsidRDefault="00A846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9E20" w14:textId="77777777" w:rsidR="00BA252B" w:rsidRDefault="00BA252B">
    <w:pPr>
      <w:pStyle w:val="Koptekst"/>
    </w:pPr>
    <w:r>
      <w:rPr>
        <w:noProof/>
      </w:rPr>
      <w:drawing>
        <wp:anchor distT="0" distB="0" distL="114300" distR="114300" simplePos="0" relativeHeight="251658241" behindDoc="1" locked="1" layoutInCell="1" allowOverlap="1" wp14:anchorId="4C3CE9E8" wp14:editId="57E64524">
          <wp:simplePos x="0" y="0"/>
          <wp:positionH relativeFrom="column">
            <wp:posOffset>-864235</wp:posOffset>
          </wp:positionH>
          <wp:positionV relativeFrom="page">
            <wp:posOffset>0</wp:posOffset>
          </wp:positionV>
          <wp:extent cx="7560000" cy="1068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eng.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E2A3F"/>
    <w:multiLevelType w:val="hybridMultilevel"/>
    <w:tmpl w:val="6062F510"/>
    <w:lvl w:ilvl="0" w:tplc="C1648D62">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7D2D7E0A"/>
    <w:multiLevelType w:val="hybridMultilevel"/>
    <w:tmpl w:val="FFFFFFFF"/>
    <w:lvl w:ilvl="0" w:tplc="17D0E69A">
      <w:start w:val="1"/>
      <w:numFmt w:val="bullet"/>
      <w:lvlText w:val=""/>
      <w:lvlJc w:val="left"/>
      <w:pPr>
        <w:ind w:left="720" w:hanging="360"/>
      </w:pPr>
      <w:rPr>
        <w:rFonts w:ascii="Symbol" w:hAnsi="Symbol" w:hint="default"/>
      </w:rPr>
    </w:lvl>
    <w:lvl w:ilvl="1" w:tplc="272E7ABA">
      <w:start w:val="1"/>
      <w:numFmt w:val="bullet"/>
      <w:lvlText w:val="o"/>
      <w:lvlJc w:val="left"/>
      <w:pPr>
        <w:ind w:left="1440" w:hanging="360"/>
      </w:pPr>
      <w:rPr>
        <w:rFonts w:ascii="Courier New" w:hAnsi="Courier New" w:hint="default"/>
      </w:rPr>
    </w:lvl>
    <w:lvl w:ilvl="2" w:tplc="D640FB46">
      <w:start w:val="1"/>
      <w:numFmt w:val="bullet"/>
      <w:lvlText w:val=""/>
      <w:lvlJc w:val="left"/>
      <w:pPr>
        <w:ind w:left="2160" w:hanging="360"/>
      </w:pPr>
      <w:rPr>
        <w:rFonts w:ascii="Wingdings" w:hAnsi="Wingdings" w:hint="default"/>
      </w:rPr>
    </w:lvl>
    <w:lvl w:ilvl="3" w:tplc="544086C0">
      <w:start w:val="1"/>
      <w:numFmt w:val="bullet"/>
      <w:lvlText w:val=""/>
      <w:lvlJc w:val="left"/>
      <w:pPr>
        <w:ind w:left="2880" w:hanging="360"/>
      </w:pPr>
      <w:rPr>
        <w:rFonts w:ascii="Symbol" w:hAnsi="Symbol" w:hint="default"/>
      </w:rPr>
    </w:lvl>
    <w:lvl w:ilvl="4" w:tplc="D5E2F72C">
      <w:start w:val="1"/>
      <w:numFmt w:val="bullet"/>
      <w:lvlText w:val="o"/>
      <w:lvlJc w:val="left"/>
      <w:pPr>
        <w:ind w:left="3600" w:hanging="360"/>
      </w:pPr>
      <w:rPr>
        <w:rFonts w:ascii="Courier New" w:hAnsi="Courier New" w:hint="default"/>
      </w:rPr>
    </w:lvl>
    <w:lvl w:ilvl="5" w:tplc="175A47B2">
      <w:start w:val="1"/>
      <w:numFmt w:val="bullet"/>
      <w:lvlText w:val=""/>
      <w:lvlJc w:val="left"/>
      <w:pPr>
        <w:ind w:left="4320" w:hanging="360"/>
      </w:pPr>
      <w:rPr>
        <w:rFonts w:ascii="Wingdings" w:hAnsi="Wingdings" w:hint="default"/>
      </w:rPr>
    </w:lvl>
    <w:lvl w:ilvl="6" w:tplc="CF34A7C6">
      <w:start w:val="1"/>
      <w:numFmt w:val="bullet"/>
      <w:lvlText w:val=""/>
      <w:lvlJc w:val="left"/>
      <w:pPr>
        <w:ind w:left="5040" w:hanging="360"/>
      </w:pPr>
      <w:rPr>
        <w:rFonts w:ascii="Symbol" w:hAnsi="Symbol" w:hint="default"/>
      </w:rPr>
    </w:lvl>
    <w:lvl w:ilvl="7" w:tplc="F6607CA6">
      <w:start w:val="1"/>
      <w:numFmt w:val="bullet"/>
      <w:lvlText w:val="o"/>
      <w:lvlJc w:val="left"/>
      <w:pPr>
        <w:ind w:left="5760" w:hanging="360"/>
      </w:pPr>
      <w:rPr>
        <w:rFonts w:ascii="Courier New" w:hAnsi="Courier New" w:hint="default"/>
      </w:rPr>
    </w:lvl>
    <w:lvl w:ilvl="8" w:tplc="5508A5A2">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75"/>
    <w:rsid w:val="00006A5D"/>
    <w:rsid w:val="00011169"/>
    <w:rsid w:val="000D2423"/>
    <w:rsid w:val="000F23AD"/>
    <w:rsid w:val="000F4D9F"/>
    <w:rsid w:val="000F6248"/>
    <w:rsid w:val="00114389"/>
    <w:rsid w:val="001B30CF"/>
    <w:rsid w:val="00205B75"/>
    <w:rsid w:val="00213E8C"/>
    <w:rsid w:val="00227F6A"/>
    <w:rsid w:val="00233D21"/>
    <w:rsid w:val="002E7EAC"/>
    <w:rsid w:val="002F356C"/>
    <w:rsid w:val="00320C1C"/>
    <w:rsid w:val="00387E3D"/>
    <w:rsid w:val="003C2857"/>
    <w:rsid w:val="003E570C"/>
    <w:rsid w:val="004113A3"/>
    <w:rsid w:val="0041414F"/>
    <w:rsid w:val="00442712"/>
    <w:rsid w:val="00457F7F"/>
    <w:rsid w:val="0047758D"/>
    <w:rsid w:val="004860AE"/>
    <w:rsid w:val="004965F1"/>
    <w:rsid w:val="004D0E68"/>
    <w:rsid w:val="00576BC0"/>
    <w:rsid w:val="005B0A50"/>
    <w:rsid w:val="005F3966"/>
    <w:rsid w:val="00623834"/>
    <w:rsid w:val="006933AD"/>
    <w:rsid w:val="006E2743"/>
    <w:rsid w:val="00777B58"/>
    <w:rsid w:val="007815F2"/>
    <w:rsid w:val="007A5198"/>
    <w:rsid w:val="00824E2B"/>
    <w:rsid w:val="00826132"/>
    <w:rsid w:val="008731CE"/>
    <w:rsid w:val="008E35DC"/>
    <w:rsid w:val="008F34E9"/>
    <w:rsid w:val="008F5513"/>
    <w:rsid w:val="00925042"/>
    <w:rsid w:val="00A17109"/>
    <w:rsid w:val="00A317D6"/>
    <w:rsid w:val="00A46CC5"/>
    <w:rsid w:val="00A846E1"/>
    <w:rsid w:val="00AD4D69"/>
    <w:rsid w:val="00AF5291"/>
    <w:rsid w:val="00B1111E"/>
    <w:rsid w:val="00B506DF"/>
    <w:rsid w:val="00B825C1"/>
    <w:rsid w:val="00BA0EF1"/>
    <w:rsid w:val="00BA252B"/>
    <w:rsid w:val="00BA4F38"/>
    <w:rsid w:val="00BD29F8"/>
    <w:rsid w:val="00BE682E"/>
    <w:rsid w:val="00C06FF6"/>
    <w:rsid w:val="00C22BDD"/>
    <w:rsid w:val="00C250A3"/>
    <w:rsid w:val="00D01945"/>
    <w:rsid w:val="00D21838"/>
    <w:rsid w:val="00D67814"/>
    <w:rsid w:val="00DC5174"/>
    <w:rsid w:val="00E22E9C"/>
    <w:rsid w:val="00E301E9"/>
    <w:rsid w:val="00E83531"/>
    <w:rsid w:val="00EF52E3"/>
    <w:rsid w:val="00F10118"/>
    <w:rsid w:val="00F35764"/>
    <w:rsid w:val="00FB6523"/>
    <w:rsid w:val="03639B06"/>
    <w:rsid w:val="06770BF8"/>
    <w:rsid w:val="07772951"/>
    <w:rsid w:val="0850E2DC"/>
    <w:rsid w:val="08F729E2"/>
    <w:rsid w:val="0A1E2C6D"/>
    <w:rsid w:val="0CC726EA"/>
    <w:rsid w:val="0DC31321"/>
    <w:rsid w:val="0DEF3EF2"/>
    <w:rsid w:val="0DFED7B7"/>
    <w:rsid w:val="0F3871C5"/>
    <w:rsid w:val="100EDE76"/>
    <w:rsid w:val="111248A9"/>
    <w:rsid w:val="11B88FAF"/>
    <w:rsid w:val="122A8420"/>
    <w:rsid w:val="1447A77E"/>
    <w:rsid w:val="15AE0C3D"/>
    <w:rsid w:val="16546F36"/>
    <w:rsid w:val="16934002"/>
    <w:rsid w:val="1785DE70"/>
    <w:rsid w:val="188B4D54"/>
    <w:rsid w:val="18B6A061"/>
    <w:rsid w:val="19481623"/>
    <w:rsid w:val="1F6F8F63"/>
    <w:rsid w:val="1FF00687"/>
    <w:rsid w:val="23453F59"/>
    <w:rsid w:val="271733F5"/>
    <w:rsid w:val="2A516568"/>
    <w:rsid w:val="2BA2F8E3"/>
    <w:rsid w:val="2C3852DB"/>
    <w:rsid w:val="2DBB51B3"/>
    <w:rsid w:val="2E950B3E"/>
    <w:rsid w:val="3031365E"/>
    <w:rsid w:val="32EF000C"/>
    <w:rsid w:val="35794D4D"/>
    <w:rsid w:val="35E11267"/>
    <w:rsid w:val="3A2EDF84"/>
    <w:rsid w:val="3C78D5A3"/>
    <w:rsid w:val="3C83AA61"/>
    <w:rsid w:val="3ECF75B6"/>
    <w:rsid w:val="3F5616BA"/>
    <w:rsid w:val="41A641CA"/>
    <w:rsid w:val="429B12D6"/>
    <w:rsid w:val="44EE5D6E"/>
    <w:rsid w:val="48CD2FFD"/>
    <w:rsid w:val="48D48E0A"/>
    <w:rsid w:val="4E997E99"/>
    <w:rsid w:val="4EF50EEA"/>
    <w:rsid w:val="518D196C"/>
    <w:rsid w:val="547F1282"/>
    <w:rsid w:val="54A303C5"/>
    <w:rsid w:val="56064D3F"/>
    <w:rsid w:val="561E47E8"/>
    <w:rsid w:val="5778C8F3"/>
    <w:rsid w:val="5BBD75AF"/>
    <w:rsid w:val="5C09E020"/>
    <w:rsid w:val="5D7FFDA1"/>
    <w:rsid w:val="5DDC4382"/>
    <w:rsid w:val="5E9E03A0"/>
    <w:rsid w:val="5EBACC59"/>
    <w:rsid w:val="6005E613"/>
    <w:rsid w:val="605061C5"/>
    <w:rsid w:val="6141B9E2"/>
    <w:rsid w:val="63039759"/>
    <w:rsid w:val="641EDF06"/>
    <w:rsid w:val="647BEB55"/>
    <w:rsid w:val="68EAE438"/>
    <w:rsid w:val="6D900CF6"/>
    <w:rsid w:val="6ED86E18"/>
    <w:rsid w:val="701C209F"/>
    <w:rsid w:val="70F59176"/>
    <w:rsid w:val="71C8D5FE"/>
    <w:rsid w:val="72DC7EE9"/>
    <w:rsid w:val="734129FA"/>
    <w:rsid w:val="73FAD2B0"/>
    <w:rsid w:val="74548C80"/>
    <w:rsid w:val="7539374C"/>
    <w:rsid w:val="75648A59"/>
    <w:rsid w:val="75999E70"/>
    <w:rsid w:val="7681986E"/>
    <w:rsid w:val="76E2E885"/>
    <w:rsid w:val="79403844"/>
    <w:rsid w:val="795F0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94AF9"/>
  <w15:chartTrackingRefBased/>
  <w15:docId w15:val="{E9F1CE55-E359-435D-B128-C4299035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w:qFormat/>
    <w:rsid w:val="00205B75"/>
    <w:pPr>
      <w:spacing w:after="160" w:line="259" w:lineRule="auto"/>
    </w:pPr>
    <w:rPr>
      <w:sz w:val="22"/>
      <w:szCs w:val="22"/>
      <w:lang w:val="nl-BE"/>
    </w:rPr>
  </w:style>
  <w:style w:type="paragraph" w:styleId="Kop1">
    <w:name w:val="heading 1"/>
    <w:basedOn w:val="Standaard"/>
    <w:next w:val="Standaard"/>
    <w:link w:val="Kop1Char"/>
    <w:uiPriority w:val="9"/>
    <w:qFormat/>
    <w:rsid w:val="004775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1169"/>
    <w:pPr>
      <w:tabs>
        <w:tab w:val="center" w:pos="4513"/>
        <w:tab w:val="right" w:pos="9026"/>
      </w:tabs>
    </w:pPr>
  </w:style>
  <w:style w:type="character" w:customStyle="1" w:styleId="KoptekstChar">
    <w:name w:val="Koptekst Char"/>
    <w:basedOn w:val="Standaardalinea-lettertype"/>
    <w:link w:val="Koptekst"/>
    <w:uiPriority w:val="99"/>
    <w:rsid w:val="00011169"/>
  </w:style>
  <w:style w:type="paragraph" w:styleId="Voettekst">
    <w:name w:val="footer"/>
    <w:basedOn w:val="Standaard"/>
    <w:link w:val="VoettekstChar"/>
    <w:uiPriority w:val="99"/>
    <w:unhideWhenUsed/>
    <w:rsid w:val="00011169"/>
    <w:pPr>
      <w:tabs>
        <w:tab w:val="center" w:pos="4513"/>
        <w:tab w:val="right" w:pos="9026"/>
      </w:tabs>
    </w:pPr>
  </w:style>
  <w:style w:type="character" w:customStyle="1" w:styleId="VoettekstChar">
    <w:name w:val="Voettekst Char"/>
    <w:basedOn w:val="Standaardalinea-lettertype"/>
    <w:link w:val="Voettekst"/>
    <w:uiPriority w:val="99"/>
    <w:rsid w:val="00011169"/>
  </w:style>
  <w:style w:type="paragraph" w:customStyle="1" w:styleId="BasicParagraph">
    <w:name w:val="[Basic Paragraph]"/>
    <w:basedOn w:val="Standaard"/>
    <w:uiPriority w:val="99"/>
    <w:rsid w:val="00011169"/>
    <w:pPr>
      <w:autoSpaceDE w:val="0"/>
      <w:autoSpaceDN w:val="0"/>
      <w:adjustRightInd w:val="0"/>
      <w:spacing w:line="288" w:lineRule="auto"/>
      <w:textAlignment w:val="center"/>
    </w:pPr>
    <w:rPr>
      <w:rFonts w:ascii="Minion Pro" w:hAnsi="Minion Pro" w:cs="Minion Pro"/>
      <w:color w:val="000000"/>
      <w:lang w:val="nl-NL"/>
    </w:rPr>
  </w:style>
  <w:style w:type="paragraph" w:customStyle="1" w:styleId="ARTEbody">
    <w:name w:val="_ARTE body"/>
    <w:basedOn w:val="BasicParagraph"/>
    <w:qFormat/>
    <w:rsid w:val="003C2857"/>
    <w:pPr>
      <w:spacing w:line="240" w:lineRule="auto"/>
      <w:jc w:val="both"/>
    </w:pPr>
    <w:rPr>
      <w:rFonts w:ascii="Source Sans Pro" w:hAnsi="Source Sans Pro" w:cs="Source Sans Pro"/>
      <w:szCs w:val="19"/>
    </w:rPr>
  </w:style>
  <w:style w:type="character" w:styleId="Tekstvantijdelijkeaanduiding">
    <w:name w:val="Placeholder Text"/>
    <w:basedOn w:val="Standaardalinea-lettertype"/>
    <w:uiPriority w:val="99"/>
    <w:semiHidden/>
    <w:rsid w:val="00D01945"/>
    <w:rPr>
      <w:color w:val="808080"/>
    </w:rPr>
  </w:style>
  <w:style w:type="paragraph" w:customStyle="1" w:styleId="ARTEsubtitel">
    <w:name w:val="_ARTE subtitel"/>
    <w:basedOn w:val="ARTEbody"/>
    <w:qFormat/>
    <w:rsid w:val="002E7EAC"/>
    <w:pPr>
      <w:keepNext/>
      <w:ind w:left="567"/>
      <w:jc w:val="left"/>
    </w:pPr>
    <w:rPr>
      <w:rFonts w:ascii="Source Sans Pro Semibold" w:hAnsi="Source Sans Pro Semibold"/>
      <w:b/>
      <w:bCs/>
    </w:rPr>
  </w:style>
  <w:style w:type="table" w:styleId="Tabelraster">
    <w:name w:val="Table Grid"/>
    <w:basedOn w:val="Standaardtabel"/>
    <w:uiPriority w:val="39"/>
    <w:rsid w:val="0082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Efooter">
    <w:name w:val="_ARTE footer"/>
    <w:basedOn w:val="BasicParagraph"/>
    <w:qFormat/>
    <w:rsid w:val="006E2743"/>
    <w:pPr>
      <w:suppressAutoHyphens/>
      <w:spacing w:line="264" w:lineRule="auto"/>
      <w:ind w:left="-113"/>
    </w:pPr>
    <w:rPr>
      <w:rFonts w:ascii="Source Sans Pro" w:hAnsi="Source Sans Pro" w:cs="Source Sans Pro"/>
      <w:color w:val="F58732"/>
      <w:sz w:val="16"/>
      <w:szCs w:val="16"/>
      <w:lang w:val="nl-BE"/>
    </w:rPr>
  </w:style>
  <w:style w:type="paragraph" w:customStyle="1" w:styleId="NoParagraphStyle">
    <w:name w:val="[No Paragraph Style]"/>
    <w:rsid w:val="00E83531"/>
    <w:pPr>
      <w:autoSpaceDE w:val="0"/>
      <w:autoSpaceDN w:val="0"/>
      <w:adjustRightInd w:val="0"/>
      <w:spacing w:line="288" w:lineRule="auto"/>
      <w:textAlignment w:val="center"/>
    </w:pPr>
    <w:rPr>
      <w:rFonts w:ascii="Minion Pro" w:hAnsi="Minion Pro" w:cs="Minion Pro"/>
      <w:color w:val="000000"/>
      <w:lang w:val="nl-NL"/>
    </w:rPr>
  </w:style>
  <w:style w:type="paragraph" w:customStyle="1" w:styleId="ARTEheader">
    <w:name w:val="_ARTE header"/>
    <w:basedOn w:val="BasicParagraph"/>
    <w:qFormat/>
    <w:rsid w:val="00233D21"/>
    <w:pPr>
      <w:tabs>
        <w:tab w:val="left" w:pos="1701"/>
      </w:tabs>
      <w:spacing w:line="264" w:lineRule="auto"/>
    </w:pPr>
    <w:rPr>
      <w:rFonts w:ascii="Source Sans Pro" w:hAnsi="Source Sans Pro" w:cs="Source Sans Pro"/>
      <w:sz w:val="16"/>
      <w:szCs w:val="16"/>
    </w:rPr>
  </w:style>
  <w:style w:type="paragraph" w:customStyle="1" w:styleId="ARTEadres">
    <w:name w:val="_ARTE adres"/>
    <w:basedOn w:val="BasicParagraph"/>
    <w:qFormat/>
    <w:rsid w:val="00623834"/>
    <w:pPr>
      <w:spacing w:line="264" w:lineRule="auto"/>
    </w:pPr>
    <w:rPr>
      <w:rFonts w:ascii="Source Sans Pro" w:hAnsi="Source Sans Pro" w:cs="Source Sans Pro"/>
    </w:rPr>
  </w:style>
  <w:style w:type="paragraph" w:customStyle="1" w:styleId="ARTEheadertitel">
    <w:name w:val="_ARTE header titel"/>
    <w:basedOn w:val="BasicParagraph"/>
    <w:qFormat/>
    <w:rsid w:val="00C250A3"/>
    <w:rPr>
      <w:rFonts w:ascii="Source Sans Pro Semibold" w:hAnsi="Source Sans Pro Semibold" w:cs="Source Sans Pro Semibold"/>
      <w:sz w:val="16"/>
      <w:szCs w:val="16"/>
    </w:rPr>
  </w:style>
  <w:style w:type="character" w:customStyle="1" w:styleId="ARTECAPSbold">
    <w:name w:val="_ARTE CAPS bold"/>
    <w:basedOn w:val="Standaardalinea-lettertype"/>
    <w:uiPriority w:val="1"/>
    <w:qFormat/>
    <w:rsid w:val="00233D21"/>
    <w:rPr>
      <w:rFonts w:ascii="Source Sans Pro" w:hAnsi="Source Sans Pro"/>
      <w:b/>
      <w:bCs/>
      <w:i w:val="0"/>
      <w:caps/>
    </w:rPr>
  </w:style>
  <w:style w:type="character" w:customStyle="1" w:styleId="ARTEsemibold">
    <w:name w:val="_ARTE semibold"/>
    <w:basedOn w:val="Standaardalinea-lettertype"/>
    <w:uiPriority w:val="1"/>
    <w:qFormat/>
    <w:rsid w:val="00233D21"/>
    <w:rPr>
      <w:rFonts w:ascii="Source Sans Pro Semibold" w:hAnsi="Source Sans Pro Semibold" w:cs="Source Sans Pro Semibold"/>
      <w:b/>
      <w:bCs/>
    </w:rPr>
  </w:style>
  <w:style w:type="character" w:customStyle="1" w:styleId="ARTEtitel">
    <w:name w:val="_ARTE titel"/>
    <w:basedOn w:val="Standaardalinea-lettertype"/>
    <w:uiPriority w:val="1"/>
    <w:qFormat/>
    <w:rsid w:val="00233D21"/>
    <w:rPr>
      <w:rFonts w:ascii="Source Sans Pro" w:hAnsi="Source Sans Pro"/>
      <w:b w:val="0"/>
      <w:i w:val="0"/>
      <w:sz w:val="24"/>
      <w:szCs w:val="24"/>
    </w:rPr>
  </w:style>
  <w:style w:type="character" w:styleId="Hyperlink">
    <w:name w:val="Hyperlink"/>
    <w:basedOn w:val="Standaardalinea-lettertype"/>
    <w:uiPriority w:val="99"/>
    <w:unhideWhenUsed/>
    <w:rsid w:val="00205B75"/>
    <w:rPr>
      <w:color w:val="0563C1" w:themeColor="hyperlink"/>
      <w:u w:val="single"/>
    </w:rPr>
  </w:style>
  <w:style w:type="paragraph" w:styleId="Lijstalinea">
    <w:name w:val="List Paragraph"/>
    <w:basedOn w:val="Standaard"/>
    <w:uiPriority w:val="34"/>
    <w:qFormat/>
    <w:rsid w:val="00205B75"/>
    <w:pPr>
      <w:spacing w:line="252" w:lineRule="auto"/>
      <w:ind w:left="720"/>
      <w:contextualSpacing/>
    </w:pPr>
    <w:rPr>
      <w:rFonts w:ascii="Calibri" w:hAnsi="Calibri" w:cs="Calibri"/>
    </w:rPr>
  </w:style>
  <w:style w:type="character" w:customStyle="1" w:styleId="Kop1Char">
    <w:name w:val="Kop 1 Char"/>
    <w:basedOn w:val="Standaardalinea-lettertype"/>
    <w:link w:val="Kop1"/>
    <w:uiPriority w:val="9"/>
    <w:rsid w:val="0047758D"/>
    <w:rPr>
      <w:rFonts w:asciiTheme="majorHAnsi" w:eastAsiaTheme="majorEastAsia" w:hAnsiTheme="majorHAnsi" w:cstheme="majorBidi"/>
      <w:color w:val="2F5496" w:themeColor="accent1" w:themeShade="BF"/>
      <w:sz w:val="32"/>
      <w:szCs w:val="32"/>
      <w:lang w:val="nl-BE"/>
    </w:rPr>
  </w:style>
  <w:style w:type="paragraph" w:styleId="Ondertitel">
    <w:name w:val="Subtitle"/>
    <w:basedOn w:val="Standaard"/>
    <w:next w:val="Standaard"/>
    <w:link w:val="OndertitelChar"/>
    <w:uiPriority w:val="11"/>
    <w:qFormat/>
    <w:rsid w:val="0047758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7758D"/>
    <w:rPr>
      <w:rFonts w:eastAsiaTheme="minorEastAsia"/>
      <w:color w:val="5A5A5A" w:themeColor="text1" w:themeTint="A5"/>
      <w:spacing w:val="15"/>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rle.opstaele@arteveldehs.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echt.deschepper@arteveldehs.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aTTQkzcJj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ites.arteveldehogeschool.be/pro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ds\Downloads\verslag_nl_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60CDE6F44B4480C9272D6E994750" ma:contentTypeVersion="12" ma:contentTypeDescription="Create a new document." ma:contentTypeScope="" ma:versionID="df25db2057026a204e7e4f4d661fb3e5">
  <xsd:schema xmlns:xsd="http://www.w3.org/2001/XMLSchema" xmlns:xs="http://www.w3.org/2001/XMLSchema" xmlns:p="http://schemas.microsoft.com/office/2006/metadata/properties" xmlns:ns2="5cc4a07b-5542-4693-b2b2-002a0701be04" xmlns:ns3="e85e345f-b4ba-438a-8608-ee68cd91f35e" targetNamespace="http://schemas.microsoft.com/office/2006/metadata/properties" ma:root="true" ma:fieldsID="c63ab32301265a0ec7f38a439aae3fc0" ns2:_="" ns3:_="">
    <xsd:import namespace="5cc4a07b-5542-4693-b2b2-002a0701be04"/>
    <xsd:import namespace="e85e345f-b4ba-438a-8608-ee68cd91f3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a07b-5542-4693-b2b2-002a0701b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e345f-b4ba-438a-8608-ee68cd91f3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8070E-6FD1-40DE-944D-82A2B30CE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a07b-5542-4693-b2b2-002a0701be04"/>
    <ds:schemaRef ds:uri="e85e345f-b4ba-438a-8608-ee68cd91f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708BE-17F7-4205-9851-B3B9C4EA0887}">
  <ds:schemaRefs>
    <ds:schemaRef ds:uri="http://schemas.microsoft.com/office/2006/metadata/properties"/>
    <ds:schemaRef ds:uri="http://purl.org/dc/elements/1.1/"/>
    <ds:schemaRef ds:uri="http://purl.org/dc/dcmitype/"/>
    <ds:schemaRef ds:uri="http://schemas.microsoft.com/office/infopath/2007/PartnerControls"/>
    <ds:schemaRef ds:uri="5cc4a07b-5542-4693-b2b2-002a0701be04"/>
    <ds:schemaRef ds:uri="http://schemas.openxmlformats.org/package/2006/metadata/core-properties"/>
    <ds:schemaRef ds:uri="http://schemas.microsoft.com/office/2006/documentManagement/types"/>
    <ds:schemaRef ds:uri="e85e345f-b4ba-438a-8608-ee68cd91f35e"/>
    <ds:schemaRef ds:uri="http://www.w3.org/XML/1998/namespace"/>
    <ds:schemaRef ds:uri="http://purl.org/dc/terms/"/>
  </ds:schemaRefs>
</ds:datastoreItem>
</file>

<file path=customXml/itemProps3.xml><?xml version="1.0" encoding="utf-8"?>
<ds:datastoreItem xmlns:ds="http://schemas.openxmlformats.org/officeDocument/2006/customXml" ds:itemID="{43992E31-3EB5-459F-998A-598E9DFDE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verslag_nl_pc</Template>
  <TotalTime>1</TotalTime>
  <Pages>2</Pages>
  <Words>496</Words>
  <Characters>2734</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De Schepper</dc:creator>
  <cp:keywords/>
  <dc:description/>
  <cp:lastModifiedBy>Brecht De Schepper</cp:lastModifiedBy>
  <cp:revision>2</cp:revision>
  <cp:lastPrinted>2020-02-03T19:00:00Z</cp:lastPrinted>
  <dcterms:created xsi:type="dcterms:W3CDTF">2022-01-19T13:32:00Z</dcterms:created>
  <dcterms:modified xsi:type="dcterms:W3CDTF">2022-01-19T13:32:00Z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0x010100637060CDE6F44B4480C9272D6E994750</vt:lpwstr>
  </property>
</Properties>
</file>